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2" w:rsidRPr="004500F7" w:rsidRDefault="00F005C2" w:rsidP="00F005C2">
      <w:pPr>
        <w:pStyle w:val="AralkYok"/>
        <w:rPr>
          <w:b/>
          <w:sz w:val="24"/>
          <w:lang w:eastAsia="tr-TR"/>
        </w:rPr>
      </w:pPr>
      <w:r w:rsidRPr="004500F7">
        <w:rPr>
          <w:b/>
          <w:sz w:val="24"/>
          <w:lang w:eastAsia="tr-TR"/>
        </w:rPr>
        <w:t xml:space="preserve">Müdür Başyardımcı/Müdür Yardımcılarının Eğitim </w:t>
      </w:r>
      <w:r w:rsidR="004500F7" w:rsidRPr="004500F7">
        <w:rPr>
          <w:b/>
          <w:sz w:val="24"/>
          <w:lang w:eastAsia="tr-TR"/>
        </w:rPr>
        <w:t>Kurumlarına müracaat ederken</w:t>
      </w:r>
      <w:r w:rsidRPr="004500F7">
        <w:rPr>
          <w:b/>
          <w:sz w:val="24"/>
          <w:lang w:eastAsia="tr-TR"/>
        </w:rPr>
        <w:t xml:space="preserve"> Dikkat edilmesi</w:t>
      </w:r>
      <w:r w:rsidR="004500F7" w:rsidRPr="004500F7">
        <w:rPr>
          <w:b/>
          <w:sz w:val="24"/>
          <w:lang w:eastAsia="tr-TR"/>
        </w:rPr>
        <w:t xml:space="preserve"> gereken Maddeler</w:t>
      </w:r>
      <w:r w:rsidRPr="004500F7">
        <w:rPr>
          <w:b/>
          <w:sz w:val="24"/>
          <w:lang w:eastAsia="tr-TR"/>
        </w:rPr>
        <w:t>;</w:t>
      </w:r>
    </w:p>
    <w:p w:rsidR="00F005C2" w:rsidRPr="00F005C2" w:rsidRDefault="00F005C2" w:rsidP="00F005C2">
      <w:pPr>
        <w:pStyle w:val="AralkYok"/>
        <w:rPr>
          <w:b/>
          <w:lang w:eastAsia="tr-TR"/>
        </w:rPr>
      </w:pPr>
    </w:p>
    <w:p w:rsidR="00BC2051" w:rsidRPr="00BC2051" w:rsidRDefault="00F005C2" w:rsidP="00C81B2C">
      <w:pPr>
        <w:pStyle w:val="AralkYok"/>
        <w:jc w:val="both"/>
        <w:rPr>
          <w:rFonts w:ascii="Times New Roman" w:eastAsia="Times New Roman" w:hAnsi="Times New Roman" w:cs="Times New Roman"/>
          <w:b/>
          <w:szCs w:val="18"/>
          <w:lang w:eastAsia="tr-TR"/>
        </w:rPr>
      </w:pPr>
      <w:r w:rsidRPr="00BC2051">
        <w:rPr>
          <w:rFonts w:ascii="Times New Roman" w:eastAsia="Times New Roman" w:hAnsi="Times New Roman" w:cs="Times New Roman"/>
          <w:b/>
          <w:szCs w:val="18"/>
          <w:lang w:eastAsia="tr-TR"/>
        </w:rPr>
        <w:t>Milli Eğitim Bakanlığı Eğitim Kurumları Yöneticilerinin</w:t>
      </w:r>
      <w:r w:rsidR="004500F7" w:rsidRPr="00BC2051">
        <w:rPr>
          <w:rFonts w:ascii="Times New Roman" w:eastAsia="Times New Roman" w:hAnsi="Times New Roman" w:cs="Times New Roman"/>
          <w:b/>
          <w:szCs w:val="18"/>
          <w:lang w:eastAsia="tr-TR"/>
        </w:rPr>
        <w:t xml:space="preserve"> Görevlendirilmelerine Dair Yönetmeliğin 7. maddesinin 2. Fıkrasına göre alan önceliği bulunan Kurumlar</w:t>
      </w:r>
      <w:r w:rsidR="00BC2051" w:rsidRPr="00BC2051">
        <w:rPr>
          <w:rFonts w:ascii="Times New Roman" w:eastAsia="Times New Roman" w:hAnsi="Times New Roman" w:cs="Times New Roman"/>
          <w:b/>
          <w:szCs w:val="18"/>
          <w:lang w:eastAsia="tr-TR"/>
        </w:rPr>
        <w:t xml:space="preserve"> aşağıya çıkarılmıştır;</w:t>
      </w:r>
    </w:p>
    <w:p w:rsidR="00F005C2" w:rsidRPr="00F005C2" w:rsidRDefault="00F005C2" w:rsidP="00C81B2C">
      <w:pPr>
        <w:pStyle w:val="AralkYok"/>
        <w:jc w:val="both"/>
        <w:rPr>
          <w:b/>
          <w:lang w:eastAsia="tr-TR"/>
        </w:rPr>
      </w:pPr>
      <w:r w:rsidRPr="00F005C2">
        <w:rPr>
          <w:b/>
          <w:lang w:eastAsia="tr-TR"/>
        </w:rPr>
        <w:t>(2) Müdür başyardımcısı olarak görevlendirileceklerde ayrıca;</w:t>
      </w:r>
    </w:p>
    <w:p w:rsidR="00F005C2" w:rsidRPr="00B8030D" w:rsidRDefault="00F005C2" w:rsidP="00C81B2C">
      <w:pPr>
        <w:pStyle w:val="AralkYok"/>
        <w:jc w:val="both"/>
        <w:rPr>
          <w:lang w:eastAsia="tr-TR"/>
        </w:rPr>
      </w:pPr>
      <w:r w:rsidRPr="00B8030D">
        <w:rPr>
          <w:lang w:eastAsia="tr-TR"/>
        </w:rPr>
        <w:t>a) Fen lisesi müdür başyardımcılığına görevlendirileceklerde Matematik, Fizik, Kimya veya Biyoloji alan öğretmeni olmak,</w:t>
      </w:r>
    </w:p>
    <w:p w:rsidR="00F005C2" w:rsidRPr="00B8030D" w:rsidRDefault="00F005C2" w:rsidP="00C81B2C">
      <w:pPr>
        <w:pStyle w:val="AralkYok"/>
        <w:jc w:val="both"/>
        <w:rPr>
          <w:lang w:eastAsia="tr-TR"/>
        </w:rPr>
      </w:pPr>
      <w:r w:rsidRPr="00B8030D">
        <w:rPr>
          <w:lang w:eastAsia="tr-TR"/>
        </w:rPr>
        <w:t>b) Güzel sanatlar lisesi müdür başyardımcılığına görevlendirileceklerde Türk Dili ve Edebiyatı, Görsel Sanatlar/Resim veya Müzik alan öğretmeni olmak,</w:t>
      </w:r>
    </w:p>
    <w:p w:rsidR="00F005C2" w:rsidRPr="00B8030D" w:rsidRDefault="00F005C2" w:rsidP="00C81B2C">
      <w:pPr>
        <w:pStyle w:val="AralkYok"/>
        <w:jc w:val="both"/>
        <w:rPr>
          <w:lang w:eastAsia="tr-TR"/>
        </w:rPr>
      </w:pPr>
      <w:r w:rsidRPr="00B8030D">
        <w:rPr>
          <w:lang w:eastAsia="tr-TR"/>
        </w:rPr>
        <w:t>c) İmam hatip lisesi müdür başyardımcılığına görevlendirileceklerde İmam-Hatip Lisesi Meslek Dersleri alan öğretmeni olmak,</w:t>
      </w:r>
    </w:p>
    <w:p w:rsidR="00F005C2" w:rsidRPr="00B8030D" w:rsidRDefault="00F005C2" w:rsidP="00C81B2C">
      <w:pPr>
        <w:pStyle w:val="AralkYok"/>
        <w:jc w:val="both"/>
        <w:rPr>
          <w:lang w:eastAsia="tr-TR"/>
        </w:rPr>
      </w:pPr>
      <w:r w:rsidRPr="00B8030D">
        <w:rPr>
          <w:lang w:eastAsia="tr-TR"/>
        </w:rPr>
        <w:t xml:space="preserve">ç) Mesleki ve teknik eğitim kurumları müdür başyardımcılığına görevlendirileceklerde atölye ve </w:t>
      </w:r>
      <w:proofErr w:type="spellStart"/>
      <w:r w:rsidRPr="00B8030D">
        <w:rPr>
          <w:lang w:eastAsia="tr-TR"/>
        </w:rPr>
        <w:t>laboratuvar</w:t>
      </w:r>
      <w:proofErr w:type="spellEnd"/>
      <w:r w:rsidRPr="00B8030D">
        <w:rPr>
          <w:lang w:eastAsia="tr-TR"/>
        </w:rPr>
        <w:t xml:space="preserve"> öğretmeni olmak,</w:t>
      </w:r>
    </w:p>
    <w:p w:rsidR="00F005C2" w:rsidRPr="00B8030D" w:rsidRDefault="00F005C2" w:rsidP="00C81B2C">
      <w:pPr>
        <w:pStyle w:val="AralkYok"/>
        <w:jc w:val="both"/>
        <w:rPr>
          <w:lang w:eastAsia="tr-TR"/>
        </w:rPr>
      </w:pPr>
      <w:r w:rsidRPr="00B8030D">
        <w:rPr>
          <w:lang w:eastAsia="tr-TR"/>
        </w:rPr>
        <w:t>d) Sosyal bilimler lisesi müdür başyardımcılığına görevlendirileceklerde Türk Dili ve Edebiyatı, Tarih, Coğrafya, Felsefe, Psikoloji veya yabancı dil alan öğretmeni olmak,</w:t>
      </w:r>
    </w:p>
    <w:p w:rsidR="00F005C2" w:rsidRPr="00B8030D" w:rsidRDefault="00F005C2" w:rsidP="00C81B2C">
      <w:pPr>
        <w:pStyle w:val="AralkYok"/>
        <w:jc w:val="both"/>
        <w:rPr>
          <w:lang w:eastAsia="tr-TR"/>
        </w:rPr>
      </w:pPr>
      <w:r w:rsidRPr="00B8030D">
        <w:rPr>
          <w:lang w:eastAsia="tr-TR"/>
        </w:rPr>
        <w:t>e) Spor lisesi müdür başyardımcılığına görevlendirileceklerde Beden Eğitimi alan öğretmeni olmak,</w:t>
      </w:r>
    </w:p>
    <w:p w:rsidR="00F005C2" w:rsidRPr="00B8030D" w:rsidRDefault="00F005C2" w:rsidP="00C81B2C">
      <w:pPr>
        <w:pStyle w:val="AralkYok"/>
        <w:jc w:val="both"/>
        <w:rPr>
          <w:lang w:eastAsia="tr-TR"/>
        </w:rPr>
      </w:pPr>
      <w:r w:rsidRPr="00B8030D">
        <w:rPr>
          <w:lang w:eastAsia="tr-TR"/>
        </w:rPr>
        <w:t>şartı aranır.</w:t>
      </w:r>
    </w:p>
    <w:p w:rsidR="00F005C2" w:rsidRDefault="00F005C2" w:rsidP="00C81B2C">
      <w:pPr>
        <w:pStyle w:val="AralkYok"/>
        <w:jc w:val="both"/>
        <w:rPr>
          <w:lang w:eastAsia="tr-TR"/>
        </w:rPr>
      </w:pPr>
      <w:r w:rsidRPr="00B8030D">
        <w:rPr>
          <w:lang w:eastAsia="tr-TR"/>
        </w:rPr>
        <w:t>(3) Bu maddenin ikinci fıkrasında belirtilen niteliklerde yeterli sayıda aday bulunmaması hâlinde, diğer alan öğretmenlerinden de görevlendirme yapılabilir.</w:t>
      </w:r>
    </w:p>
    <w:p w:rsidR="004500F7" w:rsidRDefault="004500F7" w:rsidP="00C81B2C">
      <w:pPr>
        <w:pStyle w:val="AralkYok"/>
        <w:jc w:val="both"/>
        <w:rPr>
          <w:lang w:eastAsia="tr-TR"/>
        </w:rPr>
      </w:pPr>
    </w:p>
    <w:p w:rsidR="004500F7" w:rsidRDefault="004500F7" w:rsidP="00C81B2C">
      <w:pPr>
        <w:pStyle w:val="AralkYok"/>
        <w:jc w:val="both"/>
        <w:rPr>
          <w:b/>
          <w:lang w:eastAsia="tr-TR"/>
        </w:rPr>
      </w:pPr>
      <w:r w:rsidRPr="004500F7">
        <w:rPr>
          <w:b/>
          <w:lang w:eastAsia="tr-TR"/>
        </w:rPr>
        <w:t>Müdür Yardımcılığı kadrolarına ise Yönetmeliğin 27'nci maddesinin 4'üncü,5 ve 6'ıncı maddelerine göre alan önceliği ile cinsiyet önceliğine göre dikkat edilmeleri gereken maddeler aşağıya çıkarılmıştır;</w:t>
      </w:r>
    </w:p>
    <w:p w:rsidR="00BC2051" w:rsidRPr="00C81B2C" w:rsidRDefault="00BC2051" w:rsidP="00C81B2C">
      <w:pPr>
        <w:spacing w:before="100" w:beforeAutospacing="1" w:after="100" w:afterAutospacing="1" w:line="240" w:lineRule="exact"/>
        <w:jc w:val="both"/>
        <w:rPr>
          <w:rFonts w:eastAsia="Times New Roman" w:cs="Times New Roman"/>
          <w:szCs w:val="18"/>
          <w:lang w:eastAsia="tr-TR"/>
        </w:rPr>
      </w:pPr>
      <w:r w:rsidRPr="00C81B2C">
        <w:rPr>
          <w:rFonts w:eastAsia="Times New Roman" w:cs="Times New Roman"/>
          <w:szCs w:val="18"/>
          <w:lang w:eastAsia="tr-TR"/>
        </w:rPr>
        <w:t xml:space="preserve">(4) Anaokullarının müdür yardımcılarından en az biri Okul Öncesi veya Çocuk Gelişimi ve Eğitimi alan öğretmenleri arasından; fen liselerinin müdür yardımcılarından en az biri Matematik, Fizik, Kimya veya Biyoloji alan öğretmenleri arasından; güzel sanatlar liselerinin müdür yardımcılarından en az biri Türk Dili ve Edebiyatı, Görsel Sanatlar/Resim veya Müzik alan öğretmenleri arasından; ilkokulların müdür yardımcılarından en az biri Sınıf Öğretmenliği alan öğretmenleri arasından; imam hatip liselerinin müdür yardımcılarından en az biri İmam-Hatip Lisesi Meslek Dersleri alan öğretmenleri arasından; mesleki ve teknik eğitim kurumlarının müdür yardımcılarından en az biri atölye ve </w:t>
      </w:r>
      <w:proofErr w:type="spellStart"/>
      <w:r w:rsidRPr="00C81B2C">
        <w:rPr>
          <w:rFonts w:eastAsia="Times New Roman" w:cs="Times New Roman"/>
          <w:szCs w:val="18"/>
          <w:lang w:eastAsia="tr-TR"/>
        </w:rPr>
        <w:t>laboratuvar</w:t>
      </w:r>
      <w:proofErr w:type="spellEnd"/>
      <w:r w:rsidRPr="00C81B2C">
        <w:rPr>
          <w:rFonts w:eastAsia="Times New Roman" w:cs="Times New Roman"/>
          <w:szCs w:val="18"/>
          <w:lang w:eastAsia="tr-TR"/>
        </w:rPr>
        <w:t xml:space="preserve"> öğretmenleri arasından; sosyal bilimler liselerinin müdür yardımcılarından en az biri Türk Dili ve Edebiyatı, Tarih, Coğrafya, Felsefe, Psikoloji veya yabancı dil bilgisi alan öğretmenleri arasından; spor liselerinin müdür yardımcılarından en az biri Beden Eğitimi alan öğretmenleri arasından görevlendirilir. Bu fıkrada belirtilen niteliklerde yeterli sayıda aday bulunmaması hâlinde, diğer alan öğretmenlerinden de görevlendirme yapılabilir.</w:t>
      </w:r>
    </w:p>
    <w:p w:rsidR="00BC2051" w:rsidRPr="00C81B2C" w:rsidRDefault="00BC2051" w:rsidP="00C81B2C">
      <w:pPr>
        <w:spacing w:before="100" w:beforeAutospacing="1" w:after="100" w:afterAutospacing="1" w:line="240" w:lineRule="exact"/>
        <w:jc w:val="both"/>
        <w:rPr>
          <w:rFonts w:eastAsia="Times New Roman" w:cs="Times New Roman"/>
          <w:szCs w:val="18"/>
          <w:lang w:eastAsia="tr-TR"/>
        </w:rPr>
      </w:pPr>
      <w:r w:rsidRPr="00C81B2C">
        <w:rPr>
          <w:rFonts w:eastAsia="Times New Roman" w:cs="Times New Roman"/>
          <w:szCs w:val="18"/>
          <w:lang w:eastAsia="tr-TR"/>
        </w:rPr>
        <w:t>(5) Öğrencilerinin tamamı kız olan eğitim kurumlarının müdürleri ile bu kurumlar ve yatılı kız öğrencisi bulunan eğitim kurumlarının müdür yardımcılarından en az biri kadın adaylar arasından görevlendirilir.</w:t>
      </w:r>
    </w:p>
    <w:p w:rsidR="00BC2051" w:rsidRPr="00C81B2C" w:rsidRDefault="00BC2051" w:rsidP="00C81B2C">
      <w:pPr>
        <w:spacing w:before="100" w:beforeAutospacing="1" w:after="100" w:afterAutospacing="1" w:line="240" w:lineRule="exact"/>
        <w:jc w:val="both"/>
        <w:rPr>
          <w:rFonts w:eastAsia="Times New Roman" w:cs="Times New Roman"/>
          <w:szCs w:val="18"/>
          <w:lang w:eastAsia="tr-TR"/>
        </w:rPr>
      </w:pPr>
      <w:r w:rsidRPr="00C81B2C">
        <w:rPr>
          <w:rFonts w:eastAsia="Times New Roman" w:cs="Times New Roman"/>
          <w:szCs w:val="18"/>
          <w:lang w:eastAsia="tr-TR"/>
        </w:rPr>
        <w:t>(6) Karma eğitim yapılan ve müdür yardımcısı sayısı üç ve daha fazla olan eğitim kurumlarının müdür yardımcılarından en az biri kadın adaylar arasından görevlendirilir.</w:t>
      </w:r>
    </w:p>
    <w:p w:rsidR="00BC2051" w:rsidRPr="004500F7" w:rsidRDefault="00BC2051" w:rsidP="00F005C2">
      <w:pPr>
        <w:pStyle w:val="AralkYok"/>
        <w:rPr>
          <w:b/>
          <w:lang w:eastAsia="tr-TR"/>
        </w:rPr>
      </w:pPr>
    </w:p>
    <w:p w:rsidR="00964D1C" w:rsidRDefault="00964D1C"/>
    <w:sectPr w:rsidR="00964D1C" w:rsidSect="0096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05C2"/>
    <w:rsid w:val="004500F7"/>
    <w:rsid w:val="00964D1C"/>
    <w:rsid w:val="00AC3FC2"/>
    <w:rsid w:val="00BC2051"/>
    <w:rsid w:val="00C81B2C"/>
    <w:rsid w:val="00E90D9C"/>
    <w:rsid w:val="00F0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0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4</cp:revision>
  <cp:lastPrinted>2016-08-17T07:16:00Z</cp:lastPrinted>
  <dcterms:created xsi:type="dcterms:W3CDTF">2016-08-17T06:51:00Z</dcterms:created>
  <dcterms:modified xsi:type="dcterms:W3CDTF">2016-08-17T07:17:00Z</dcterms:modified>
</cp:coreProperties>
</file>