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B00" w:rsidRDefault="00762B00" w:rsidP="00762B00"/>
    <w:p w:rsidR="00762B00" w:rsidRPr="007339D0" w:rsidRDefault="007339D0" w:rsidP="00762B00">
      <w:pPr>
        <w:jc w:val="center"/>
        <w:rPr>
          <w:b/>
        </w:rPr>
      </w:pPr>
      <w:r w:rsidRPr="007339D0">
        <w:rPr>
          <w:b/>
        </w:rPr>
        <w:t>2018 EĞİTİM KURUMLARI YÖNETİCİ GÖREVLENDİRME DUYURUSU</w:t>
      </w:r>
    </w:p>
    <w:p w:rsidR="00762B00" w:rsidRDefault="00762B00" w:rsidP="00762B00">
      <w:bookmarkStart w:id="0" w:name="_GoBack"/>
      <w:bookmarkEnd w:id="0"/>
      <w:proofErr w:type="gramStart"/>
      <w:r>
        <w:t>İlgi :  a</w:t>
      </w:r>
      <w:proofErr w:type="gramEnd"/>
      <w:r>
        <w:t>) 22/04/2017 tarihli ve 30046 sayılı Resmi Gazete'de yayımlanan Milli Eğitim                                       Bakanlığına Bağlı Eğitim Kurumlarına Yönetici Görevlendirme Yönetmeliği.</w:t>
      </w:r>
    </w:p>
    <w:p w:rsidR="00762B00" w:rsidRDefault="00762B00" w:rsidP="0043059F">
      <w:r>
        <w:t xml:space="preserve">         b)  Bakanlığımız İnsan Kaynakları Genel Müdürlüğünün 23/02/2018 tarihli ve 3887523                sayılı yazısı.</w:t>
      </w:r>
    </w:p>
    <w:p w:rsidR="00762B00" w:rsidRDefault="00762B00" w:rsidP="00762B00">
      <w:pPr>
        <w:jc w:val="both"/>
      </w:pPr>
      <w:r>
        <w:tab/>
        <w:t>İlimiz dâhilinde ilgi (a) Yönetmelik'in 17. ve 19 maddeleri uyarınca duyuru ve görevlendirme yetkisi Valiliğimize ait resmi kurumlarında boş bulunan müdür, müdür başyardımcısı ve müdür yardımcısı kademelerine ilgi (a) Yönetmelik'in 5</w:t>
      </w:r>
      <w:proofErr w:type="gramStart"/>
      <w:r>
        <w:t>.,</w:t>
      </w:r>
      <w:proofErr w:type="gramEnd"/>
      <w:r>
        <w:t xml:space="preserve"> 6. ve 7 maddesinde belirtilen genel ve özel şartları taşıyanlar arasından ilgi (a) Yönetmelik'in 18. ve 20. maddelerine göre görevlendirme yapılacaktır.</w:t>
      </w:r>
    </w:p>
    <w:p w:rsidR="00762B00" w:rsidRDefault="00762B00" w:rsidP="00762B00">
      <w:pPr>
        <w:jc w:val="both"/>
      </w:pPr>
      <w:r>
        <w:tab/>
        <w:t xml:space="preserve">Bu itibarla, Bakanlığımız İnsan Kaynakları Genel Müdürlüğünün ilgi (b) yazısı eki takvime </w:t>
      </w:r>
      <w:proofErr w:type="gramStart"/>
      <w:r>
        <w:t>göre  07</w:t>
      </w:r>
      <w:proofErr w:type="gramEnd"/>
      <w:r>
        <w:t xml:space="preserve">-12 Mart 2018 tarihleri arasında müdür, müdür başyardımcısı ve müdür yardımcısı olarak görevlendirileceklere ilişkin EK-1 "Yönetici Değerlendirme Formu" üzerinden ilgi (a) Yönetmelik, ve Bakanlığımız İnsan Kaynakları Genel Müdürlüğünün ilgi (b) yazıları çerçevesinde başvurular alınacaktır. Bu </w:t>
      </w:r>
      <w:proofErr w:type="gramStart"/>
      <w:r>
        <w:t>bağlamda   aşağıdaki</w:t>
      </w:r>
      <w:proofErr w:type="gramEnd"/>
      <w:r>
        <w:t xml:space="preserve"> açıklamaların da yapılması gerekli görülmüştür. </w:t>
      </w:r>
    </w:p>
    <w:p w:rsidR="00762B00" w:rsidRDefault="00762B00" w:rsidP="00762B00">
      <w:pPr>
        <w:jc w:val="both"/>
      </w:pPr>
      <w:r>
        <w:tab/>
        <w:t>A.Adayların başvuru sürecinde dikkat etmesi gereken hususlar:</w:t>
      </w:r>
    </w:p>
    <w:p w:rsidR="00762B00" w:rsidRDefault="00762B00" w:rsidP="00762B00">
      <w:pPr>
        <w:jc w:val="both"/>
      </w:pPr>
      <w:r>
        <w:tab/>
        <w:t>1-Adayların, hizmet belgesindeki görev yerlerini, kadro unvanlarını, görevlerinden ayrılma ve başlama tarihlerini kontrol etmelerini, hata var ise ilgili birimlere müracaat ederek düzeltmeyi yaptıktan sonra başvurularını yapmaları gerekmektedir. Başvurular bittikten sonra yapılacak güncelleme istekleri dikkate alınmayacaktır.</w:t>
      </w:r>
    </w:p>
    <w:p w:rsidR="00762B00" w:rsidRDefault="00762B00" w:rsidP="00762B00">
      <w:pPr>
        <w:jc w:val="both"/>
      </w:pPr>
      <w:r>
        <w:tab/>
        <w:t xml:space="preserve">2- Başvuruda bulunacak adaylar; EK-1 Yönetici Değerlendirme Formunda belirtilen değerlendirmeye esas bilgi ve belgelerinin MEBBİS modülüne işletilmesinden ve Yönetici Görevlendirme Başvurusu Ekranına girilen bilgilerin doğruluğundan kendileri sorumlu olacaklardır. </w:t>
      </w:r>
    </w:p>
    <w:p w:rsidR="00762B00" w:rsidRDefault="00762B00" w:rsidP="00762B00">
      <w:pPr>
        <w:jc w:val="both"/>
      </w:pPr>
      <w:r>
        <w:t>Adayların öğretmen ve yöneticilikte geçen süreleri ile ilgili olarak;</w:t>
      </w:r>
    </w:p>
    <w:p w:rsidR="00762B00" w:rsidRDefault="00762B00" w:rsidP="00762B00">
      <w:pPr>
        <w:jc w:val="both"/>
      </w:pPr>
      <w:r>
        <w:tab/>
        <w:t>a) Yöneticilikte vekaleten/geçici görevlendirme olarak geçirilen süreler asaleten bulunduğu kadroda geçmiş sayılacaktır.</w:t>
      </w:r>
    </w:p>
    <w:p w:rsidR="00762B00" w:rsidRDefault="00762B00" w:rsidP="00762B00">
      <w:pPr>
        <w:jc w:val="both"/>
      </w:pPr>
      <w:r>
        <w:tab/>
        <w:t xml:space="preserve">Örnek; A eğitim kurumunda öğretmen/ müdür/müdür başyardımcısı/müdür yardımcısı iken B eğitim kurumuna müdür/müdür başyardımcısı/ müdür yardımcısı olarak vekaleten veya geçici olarak görevlendirilenlerin bu </w:t>
      </w:r>
      <w:proofErr w:type="gramStart"/>
      <w:r>
        <w:t>süreleri  asıl</w:t>
      </w:r>
      <w:proofErr w:type="gramEnd"/>
      <w:r>
        <w:t xml:space="preserve"> bulunduğu kadro olan öğretmen ise öğretmenlikten müdür ise müdürlükten müdür başyardımcısı ise müdür başyardımcılıktan, müdür yardımcısı ise müdür yardımcılığı kadrosunda sayılacaktır.</w:t>
      </w:r>
    </w:p>
    <w:p w:rsidR="00762B00" w:rsidRDefault="00762B00" w:rsidP="00762B00">
      <w:pPr>
        <w:jc w:val="both"/>
      </w:pPr>
      <w:r>
        <w:tab/>
        <w:t>b) Yöneticilikte vekaleten/geçici görevlendirme olarak geçirilen süreler ile askerlik hizmetini temel askerlik eğitiminden sonra Bakanlığımıza bağlı eğitim kurumlarında öğretmen olarak yerine getirenlerin bu süreleri öğretmenlikte geçmiş gibi değerlendirilecektir.</w:t>
      </w:r>
    </w:p>
    <w:p w:rsidR="00762B00" w:rsidRDefault="00762B00" w:rsidP="00762B00">
      <w:pPr>
        <w:jc w:val="both"/>
      </w:pPr>
      <w:r>
        <w:tab/>
      </w:r>
    </w:p>
    <w:p w:rsidR="00762B00" w:rsidRDefault="00762B00" w:rsidP="00762B00">
      <w:pPr>
        <w:jc w:val="both"/>
      </w:pPr>
      <w:r>
        <w:lastRenderedPageBreak/>
        <w:tab/>
        <w:t>c) Yöneticilikte( kurucu müdürlük ve müdür yetkili öğretmenlik dahil) geçen süreler ile aylıksız izinli olarak geçirilen süreler öğretmenlikte geçen hizmet süresinin hesabında dikkate alınmayacaktır.</w:t>
      </w:r>
    </w:p>
    <w:p w:rsidR="00762B00" w:rsidRDefault="00762B00" w:rsidP="00762B00">
      <w:pPr>
        <w:jc w:val="both"/>
      </w:pPr>
      <w:r>
        <w:tab/>
        <w:t>d) Yargı kararına bağlı olarak iptal edilen idari işlemler yok sayılacağından bu durumda olanların hizmetleri atama öncesi bulunduğu görevde geçmiş sayılacaktır.</w:t>
      </w:r>
    </w:p>
    <w:p w:rsidR="00762B00" w:rsidRDefault="00762B00" w:rsidP="00762B00">
      <w:pPr>
        <w:jc w:val="both"/>
      </w:pPr>
      <w:r>
        <w:tab/>
        <w:t>3- Elektronik ortamda yapılmayan başvurular geçersiz sayılacaktır.</w:t>
      </w:r>
    </w:p>
    <w:p w:rsidR="00762B00" w:rsidRDefault="00762B00" w:rsidP="00762B00">
      <w:pPr>
        <w:jc w:val="both"/>
      </w:pPr>
      <w:r>
        <w:tab/>
        <w:t>4-Adaylar, kurum müdürünce onaylanmış birer örneğini Eğitim Kurumu Yöneticiliği Başvuru ve Onay Form ekinde;</w:t>
      </w:r>
    </w:p>
    <w:p w:rsidR="00762B00" w:rsidRDefault="00762B00" w:rsidP="00762B00">
      <w:pPr>
        <w:jc w:val="both"/>
      </w:pPr>
      <w:r>
        <w:tab/>
        <w:t>Hizmet Belgesi(Adaylar, Kamu Hizmetlerinin Sunumunda Uygulanacak Usul ve Esaslara İlişkin Yönetmeliğin “Gerçeğe aykırı belge verilmesi veya beyanda bulunulması” başlıklı bölümünün 9. maddesine göre, gerçeğe aykırı belge verenler ya da beyanda bulunanlar hakkında Müdürlüğümüzce yasal işlem yapılacağının bilgisine sahip olarak hizmet belgesindeki bilgilerinin doğru olduğunu yazıp, imzalayacaklardır.) Öğrenim Belgesi, Teşekkür Belgesi veya Başarı Belgesi, Takdir Belgesi veya Üstün Başarı Belgesi ve Terhis Belgesini (erkek adaylar için)  ekleyerek dosya halinde kadrolarının bulunduğu eğitim kurumu müdürlüğüne başvuru süresi içerisinde teslim etmeleri gerekmektedir.</w:t>
      </w:r>
    </w:p>
    <w:p w:rsidR="00762B00" w:rsidRDefault="00762B00" w:rsidP="00762B00">
      <w:pPr>
        <w:jc w:val="both"/>
      </w:pPr>
      <w:r>
        <w:tab/>
        <w:t>5-Atamaya yetkili amir (Bakan, Vali ve Kaymakamlık Makamı) tarafından verilen ödüller geçerli olacaktır.</w:t>
      </w:r>
    </w:p>
    <w:p w:rsidR="00762B00" w:rsidRDefault="00762B00" w:rsidP="00762B00">
      <w:pPr>
        <w:jc w:val="both"/>
      </w:pPr>
      <w:r>
        <w:tab/>
        <w:t>6-Adaylar, http://mebbis.meb.gov.tr internet adresinden “Yönetici Başvuru Ekranı” üzerinden öğretmenlik ve yöneticilikte hizmet sürelerini başvuruların son günü itibariyle gün/ay/yıl olarak hesaplayarak gireceklerdir. Bu sütun doğrudan puanlamaya etki edeceğinden adayların dikkatli ve doğru bir şekilde veri girişlerini yapmaları gerekmektedir.</w:t>
      </w:r>
    </w:p>
    <w:p w:rsidR="00762B00" w:rsidRDefault="00762B00" w:rsidP="00762B00">
      <w:pPr>
        <w:jc w:val="both"/>
      </w:pPr>
      <w:r>
        <w:tab/>
        <w:t xml:space="preserve">Ayrıca, 08/06/2018 tarihi itibarıyla yöneticilikte dört/sekiz yıllık çalışma süresini tamamlayan adayların yöneticilik süresi ise 08/06/2018 tarihinde sona ereceğinden yöneticilik süresinin hesabının 08/06/2018 tarihi </w:t>
      </w:r>
      <w:proofErr w:type="gramStart"/>
      <w:r>
        <w:t>baz</w:t>
      </w:r>
      <w:proofErr w:type="gramEnd"/>
      <w:r>
        <w:t xml:space="preserve"> alınacaktır.</w:t>
      </w:r>
    </w:p>
    <w:p w:rsidR="00762B00" w:rsidRDefault="00762B00" w:rsidP="00762B00">
      <w:pPr>
        <w:jc w:val="both"/>
      </w:pPr>
      <w:r>
        <w:tab/>
        <w:t xml:space="preserve">7- Yöneticilik görevinden, ilgi (a) Yönetmeliği'n 26/2. maddesi "... </w:t>
      </w:r>
      <w:proofErr w:type="gramStart"/>
      <w:r>
        <w:t>aile</w:t>
      </w:r>
      <w:proofErr w:type="gramEnd"/>
      <w:r>
        <w:t xml:space="preserve"> birliği, can güvenliği, sağlık durumu mazeretlerine bağlı yer değiştirenler, bir üst yönetim görevine görevlendirilenler ve 25 inci maddenin dördüncü ve beşinci fıkraları ile 28 inci maddenin ikinci fıkrasına göre öğretmenliğe atananlar hariç olmak üzere, dört yıllık görev süreleri dolmadan herhangi bir nedenle istekleri üzerine yöneticilik görevinden ayrılanlar, ayrıldıkları tarihten itibaren değerlendirme başvuru tarihinin son günü itibarıyla aradan bir yıl geçmeden yönetici olarak görevlendirilmek üzere başvuruda bulunamaz. </w:t>
      </w:r>
      <w:proofErr w:type="gramStart"/>
      <w:r>
        <w:t>..</w:t>
      </w:r>
      <w:proofErr w:type="gramEnd"/>
      <w:r>
        <w:t>" hükmü çerçevesinde kendi isteği ile istifa edip görevinden ayrılanların değerlendirme başvuru tarihi son günü itibariyle 1(bir) yıllık süreyi doldurmaları gerekmektedir. Bu süreyi doldurmadan başvuruda bulunan adayların atamaları yapılsa dahi iptal edilecektir.</w:t>
      </w:r>
    </w:p>
    <w:p w:rsidR="00762B00" w:rsidRDefault="00762B00" w:rsidP="00762B00">
      <w:pPr>
        <w:jc w:val="both"/>
      </w:pPr>
      <w:r>
        <w:tab/>
        <w:t>B. Eğitim Kurumu/İlçe Milli Eğitim Müdürlüklerince yapılacak iş ve işlemler:</w:t>
      </w:r>
    </w:p>
    <w:p w:rsidR="00762B00" w:rsidRDefault="00762B00" w:rsidP="00762B00">
      <w:pPr>
        <w:jc w:val="both"/>
      </w:pPr>
      <w:r>
        <w:tab/>
        <w:t>1-Eğitim Kurumu Müdürlükleri, okullarında görev yapan eğitim kurumu yönetici ve öğretmenlerine bu resmi yazıyı imza karşılığı duyuracaklardır.</w:t>
      </w:r>
    </w:p>
    <w:p w:rsidR="00762B00" w:rsidRDefault="00762B00" w:rsidP="00762B00">
      <w:pPr>
        <w:jc w:val="both"/>
      </w:pPr>
      <w:r>
        <w:tab/>
        <w:t xml:space="preserve">2-Adayların, başvuru şartlarını taşıyıp, taşımadığı ayrıca elektronik ortamda girdiği bilgilerin başvuru evrakları ile uyumlu olup, olmadığı okul ve İlçe Milli Eğitim Müdürlükleri tarafından titizlikle incelenecektir. Adayın, girdiği bilgilerin doğru olmadığı tespit edildiğinde kesinlikle onay </w:t>
      </w:r>
      <w:r>
        <w:lastRenderedPageBreak/>
        <w:t>verilmeyerek, reddedilecektir. Adayların bilgilerinde eksiklik/hata olması halinde öncelikle aday sonra ise eksik veya yanlış onaylayan okul/İlçe Müdürlükleri sorumlu tutulacaktır.</w:t>
      </w:r>
    </w:p>
    <w:p w:rsidR="00762B00" w:rsidRDefault="00762B00" w:rsidP="00762B00">
      <w:pPr>
        <w:jc w:val="both"/>
      </w:pPr>
      <w:r>
        <w:tab/>
        <w:t>3-Eğitim Kurumu Müdürlükleri/İlçe Milli Eğitim Müdürlükleri başvuru şartlarını taşıyan adayların başvurusunu yazımızda yer alan açıklamalar doğrultusunda, belirtilen tarihler arasında elektronik ortamda onaylandıktan sonra elektronik başvuru formu ile birlikte belgelerini aynı gün bekletmeksizin bağlı bulunduğu İlçe/İl Milli Eğitim Müdürlüğüne göndereceklerdir.</w:t>
      </w:r>
    </w:p>
    <w:p w:rsidR="00762B00" w:rsidRDefault="00762B00" w:rsidP="00762B00">
      <w:pPr>
        <w:jc w:val="both"/>
      </w:pPr>
      <w:r>
        <w:t xml:space="preserve">         </w:t>
      </w:r>
    </w:p>
    <w:p w:rsidR="00762B00" w:rsidRDefault="00762B00" w:rsidP="00762B00">
      <w:pPr>
        <w:jc w:val="both"/>
      </w:pPr>
      <w:r>
        <w:tab/>
        <w:t>C. İl Milli Eğitim Müdürlüğünce yapılacak iş ve işlemler:</w:t>
      </w:r>
    </w:p>
    <w:p w:rsidR="00762B00" w:rsidRDefault="00762B00" w:rsidP="00762B00">
      <w:pPr>
        <w:jc w:val="both"/>
      </w:pPr>
      <w:r>
        <w:tab/>
        <w:t>1-Bakanlığımızca ve Müdürlüğümüzce bu konuda yapılacak ek açıklamalar</w:t>
      </w:r>
      <w:r w:rsidR="00C607A1">
        <w:t xml:space="preserve"> Müdürlüğümüzün htt</w:t>
      </w:r>
      <w:r w:rsidR="00185CED">
        <w:t>p://agri</w:t>
      </w:r>
      <w:r>
        <w:t>.meb.gov.tr adresinde yayımlanacaktır.</w:t>
      </w:r>
    </w:p>
    <w:p w:rsidR="00762B00" w:rsidRDefault="00762B00" w:rsidP="00762B00">
      <w:pPr>
        <w:jc w:val="both"/>
      </w:pPr>
      <w:r>
        <w:tab/>
        <w:t>2- İlçe Milli Eğitim Müdürlüklerince başvurusu onaylanan adayların başvuru şartlarını taşıyıp, taşımadığı ayrıca elektronik ortamda girdiği bilgilerin başvuru evrakları ile uyumlu olup, olmadığı incelendikten sonra başvurusu uygun olanların başvurusu elektronik ortamda onaylanacak, uygun olmayanların ise reddedilecektir.</w:t>
      </w:r>
    </w:p>
    <w:p w:rsidR="00762B00" w:rsidRDefault="00762B00" w:rsidP="00762B00">
      <w:pPr>
        <w:jc w:val="both"/>
      </w:pPr>
      <w:r>
        <w:tab/>
        <w:t>3- Gerçeğe aykırı bilgi ve beyanda bulunanlar ile yürütülecek iş ve işlemlerde ihmali bulunan eğitim kurumu yetkilileri hakkında gerekli yasal işlemler uygulanacaktır.</w:t>
      </w:r>
    </w:p>
    <w:p w:rsidR="00762B00" w:rsidRDefault="00762B00" w:rsidP="00762B00">
      <w:pPr>
        <w:jc w:val="both"/>
      </w:pPr>
      <w:r>
        <w:tab/>
        <w:t>4- İlimizdeki eğitim kurumlarında münhal bulunan yönetici kadrolarına ilgi (b) yazı eki eğitim kurumu yöneticilerinin görevlendirme takvimine göre ilgi (a) Yönetmelik'te belirtilen şartlara haiz olan adaylardan, eğitim kurumu yöneticiliği kadrolarına görevlendirmeye hak kazananların görevlendirilmelerinin yapılması için makam onayına sunulacaktır.</w:t>
      </w:r>
    </w:p>
    <w:p w:rsidR="00762B00" w:rsidRDefault="00762B00" w:rsidP="00762B00">
      <w:pPr>
        <w:jc w:val="both"/>
      </w:pPr>
      <w:r>
        <w:tab/>
        <w:t xml:space="preserve">Yukarıda belirtilen açıklamalarda yer almayan hususlarda ilgi (a) </w:t>
      </w:r>
      <w:proofErr w:type="spellStart"/>
      <w:r>
        <w:t>Yönetmeliğ</w:t>
      </w:r>
      <w:proofErr w:type="spellEnd"/>
      <w:r>
        <w:t xml:space="preserve"> hükümleri esas alınacaktır.</w:t>
      </w:r>
    </w:p>
    <w:p w:rsidR="005168A5" w:rsidRDefault="00762B00" w:rsidP="00762B00">
      <w:pPr>
        <w:jc w:val="both"/>
      </w:pPr>
      <w:r>
        <w:tab/>
        <w:t xml:space="preserve">Bilgilerinizi </w:t>
      </w:r>
      <w:proofErr w:type="gramStart"/>
      <w:r>
        <w:t>ve  İlçenizde</w:t>
      </w:r>
      <w:proofErr w:type="gramEnd"/>
      <w:r>
        <w:t xml:space="preserve"> görev yapan tüm yönetici/öğretmenlere imza karşı</w:t>
      </w:r>
      <w:r w:rsidR="00185CED">
        <w:t>lığı duyurulması gerekmektedir.</w:t>
      </w:r>
    </w:p>
    <w:p w:rsidR="00DB11A4" w:rsidRDefault="000C2CC1" w:rsidP="00185CED">
      <w:pPr>
        <w:jc w:val="both"/>
      </w:pPr>
      <w:r>
        <w:tab/>
      </w:r>
      <w:r>
        <w:tab/>
      </w:r>
      <w:r>
        <w:tab/>
      </w:r>
      <w:r>
        <w:tab/>
      </w:r>
      <w:r>
        <w:tab/>
      </w:r>
      <w:r>
        <w:tab/>
      </w:r>
      <w:r>
        <w:tab/>
      </w:r>
      <w:r>
        <w:tab/>
      </w:r>
    </w:p>
    <w:p w:rsidR="000C2CC1" w:rsidRDefault="000C2CC1" w:rsidP="00762B00">
      <w:pPr>
        <w:jc w:val="both"/>
      </w:pPr>
      <w:r>
        <w:tab/>
      </w:r>
      <w:r>
        <w:tab/>
      </w:r>
      <w:r>
        <w:tab/>
      </w:r>
      <w:r>
        <w:tab/>
      </w:r>
      <w:r>
        <w:tab/>
      </w:r>
      <w:r>
        <w:tab/>
        <w:t xml:space="preserve">             </w:t>
      </w:r>
    </w:p>
    <w:sectPr w:rsidR="000C2CC1" w:rsidSect="005168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2"/>
  </w:compat>
  <w:rsids>
    <w:rsidRoot w:val="00762B00"/>
    <w:rsid w:val="000C2CC1"/>
    <w:rsid w:val="00185CED"/>
    <w:rsid w:val="001F545C"/>
    <w:rsid w:val="0029122A"/>
    <w:rsid w:val="0043059F"/>
    <w:rsid w:val="005168A5"/>
    <w:rsid w:val="007339D0"/>
    <w:rsid w:val="00762B00"/>
    <w:rsid w:val="008A0C4B"/>
    <w:rsid w:val="00C607A1"/>
    <w:rsid w:val="00DB11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D470"/>
  <w15:docId w15:val="{74C2EC12-CA7D-46A2-A92A-E07A4329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1177</Words>
  <Characters>6709</Characters>
  <Application>Microsoft Office Word</Application>
  <DocSecurity>0</DocSecurity>
  <Lines>55</Lines>
  <Paragraphs>15</Paragraphs>
  <ScaleCrop>false</ScaleCrop>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AygulASLAN</dc:creator>
  <cp:lastModifiedBy>SevketKOTAN</cp:lastModifiedBy>
  <cp:revision>6</cp:revision>
  <dcterms:created xsi:type="dcterms:W3CDTF">2018-03-07T07:42:00Z</dcterms:created>
  <dcterms:modified xsi:type="dcterms:W3CDTF">2018-03-07T13:13:00Z</dcterms:modified>
</cp:coreProperties>
</file>