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606" w:type="dxa"/>
        <w:tblLook w:val="04A0"/>
      </w:tblPr>
      <w:tblGrid>
        <w:gridCol w:w="952"/>
        <w:gridCol w:w="997"/>
        <w:gridCol w:w="792"/>
        <w:gridCol w:w="1278"/>
        <w:gridCol w:w="444"/>
        <w:gridCol w:w="5143"/>
      </w:tblGrid>
      <w:tr w:rsidR="009C7A37" w:rsidTr="009C7A37">
        <w:tc>
          <w:tcPr>
            <w:tcW w:w="959" w:type="dxa"/>
          </w:tcPr>
          <w:p w:rsidR="009C7A37" w:rsidRDefault="009C7A37">
            <w:r>
              <w:t>Adı</w:t>
            </w:r>
          </w:p>
        </w:tc>
        <w:tc>
          <w:tcPr>
            <w:tcW w:w="8647" w:type="dxa"/>
            <w:gridSpan w:val="5"/>
          </w:tcPr>
          <w:p w:rsidR="009C7A37" w:rsidRPr="009C7A37" w:rsidRDefault="009C7A37">
            <w:pPr>
              <w:rPr>
                <w:b/>
              </w:rPr>
            </w:pPr>
            <w:r>
              <w:rPr>
                <w:b/>
              </w:rPr>
              <w:t>Halı Saha Kiraya Verilecektir</w:t>
            </w:r>
          </w:p>
        </w:tc>
      </w:tr>
      <w:tr w:rsidR="009C7A37" w:rsidTr="009C7A37">
        <w:tc>
          <w:tcPr>
            <w:tcW w:w="959" w:type="dxa"/>
          </w:tcPr>
          <w:p w:rsidR="009C7A37" w:rsidRDefault="009C7A37">
            <w:r>
              <w:t>Kurum</w:t>
            </w:r>
          </w:p>
        </w:tc>
        <w:tc>
          <w:tcPr>
            <w:tcW w:w="8647" w:type="dxa"/>
            <w:gridSpan w:val="5"/>
          </w:tcPr>
          <w:p w:rsidR="009C7A37" w:rsidRPr="009C7A37" w:rsidRDefault="009C7A37">
            <w:pPr>
              <w:rPr>
                <w:b/>
              </w:rPr>
            </w:pPr>
            <w:proofErr w:type="gramStart"/>
            <w:r>
              <w:rPr>
                <w:b/>
              </w:rPr>
              <w:t>Mehmet  Akif</w:t>
            </w:r>
            <w:proofErr w:type="gramEnd"/>
            <w:r>
              <w:rPr>
                <w:b/>
              </w:rPr>
              <w:t xml:space="preserve"> Ersoy Ortaokulu</w:t>
            </w:r>
          </w:p>
        </w:tc>
      </w:tr>
      <w:tr w:rsidR="009C7A37" w:rsidTr="009C7A37">
        <w:trPr>
          <w:trHeight w:val="561"/>
        </w:trPr>
        <w:tc>
          <w:tcPr>
            <w:tcW w:w="959" w:type="dxa"/>
          </w:tcPr>
          <w:p w:rsidR="009C7A37" w:rsidRDefault="009C7A37">
            <w:r>
              <w:t>İşin</w:t>
            </w:r>
          </w:p>
          <w:p w:rsidR="009C7A37" w:rsidRDefault="009C7A37">
            <w:r>
              <w:t>Türü</w:t>
            </w:r>
          </w:p>
        </w:tc>
        <w:tc>
          <w:tcPr>
            <w:tcW w:w="1005" w:type="dxa"/>
            <w:tcBorders>
              <w:right w:val="single" w:sz="4" w:space="0" w:color="auto"/>
            </w:tcBorders>
          </w:tcPr>
          <w:p w:rsidR="009C7A37" w:rsidRDefault="009C7A37">
            <w:r>
              <w:t xml:space="preserve">Kiraya </w:t>
            </w:r>
          </w:p>
          <w:p w:rsidR="009C7A37" w:rsidRDefault="009C7A37">
            <w:r>
              <w:t>Verme</w:t>
            </w:r>
          </w:p>
        </w:tc>
        <w:tc>
          <w:tcPr>
            <w:tcW w:w="795" w:type="dxa"/>
            <w:tcBorders>
              <w:left w:val="single" w:sz="4" w:space="0" w:color="auto"/>
              <w:right w:val="single" w:sz="4" w:space="0" w:color="auto"/>
            </w:tcBorders>
          </w:tcPr>
          <w:p w:rsidR="009C7A37" w:rsidRDefault="009C7A37">
            <w:r>
              <w:t>İhale</w:t>
            </w:r>
          </w:p>
          <w:p w:rsidR="009C7A37" w:rsidRDefault="009C7A37">
            <w:r>
              <w:t>Tarihi</w:t>
            </w:r>
          </w:p>
        </w:tc>
        <w:tc>
          <w:tcPr>
            <w:tcW w:w="1035" w:type="dxa"/>
            <w:tcBorders>
              <w:left w:val="single" w:sz="4" w:space="0" w:color="auto"/>
              <w:right w:val="single" w:sz="4" w:space="0" w:color="auto"/>
            </w:tcBorders>
          </w:tcPr>
          <w:p w:rsidR="009C7A37" w:rsidRDefault="00EA7777">
            <w:proofErr w:type="gramStart"/>
            <w:r>
              <w:t>24</w:t>
            </w:r>
            <w:r w:rsidR="009C7A37">
              <w:t>/11/2016</w:t>
            </w:r>
            <w:proofErr w:type="gramEnd"/>
          </w:p>
          <w:p w:rsidR="009C7A37" w:rsidRDefault="009C7A37" w:rsidP="009C7A37"/>
        </w:tc>
        <w:tc>
          <w:tcPr>
            <w:tcW w:w="450" w:type="dxa"/>
            <w:tcBorders>
              <w:left w:val="single" w:sz="4" w:space="0" w:color="auto"/>
              <w:right w:val="single" w:sz="4" w:space="0" w:color="auto"/>
            </w:tcBorders>
          </w:tcPr>
          <w:p w:rsidR="009C7A37" w:rsidRDefault="009C7A37">
            <w:r>
              <w:t>İl</w:t>
            </w:r>
          </w:p>
          <w:p w:rsidR="009C7A37" w:rsidRDefault="009C7A37" w:rsidP="009C7A37"/>
        </w:tc>
        <w:tc>
          <w:tcPr>
            <w:tcW w:w="5362" w:type="dxa"/>
            <w:tcBorders>
              <w:left w:val="single" w:sz="4" w:space="0" w:color="auto"/>
            </w:tcBorders>
          </w:tcPr>
          <w:p w:rsidR="009C7A37" w:rsidRDefault="009C7A37">
            <w:r>
              <w:t>AĞRI</w:t>
            </w:r>
          </w:p>
          <w:p w:rsidR="009C7A37" w:rsidRDefault="009C7A37" w:rsidP="009C7A37"/>
        </w:tc>
      </w:tr>
      <w:tr w:rsidR="009C7A37" w:rsidTr="009C7A37">
        <w:trPr>
          <w:trHeight w:val="12471"/>
        </w:trPr>
        <w:tc>
          <w:tcPr>
            <w:tcW w:w="959" w:type="dxa"/>
          </w:tcPr>
          <w:p w:rsidR="009C7A37" w:rsidRDefault="009C7A37"/>
        </w:tc>
        <w:tc>
          <w:tcPr>
            <w:tcW w:w="8647" w:type="dxa"/>
            <w:gridSpan w:val="5"/>
          </w:tcPr>
          <w:p w:rsidR="009C7A37" w:rsidRDefault="009C7A37">
            <w:r>
              <w:t>Şehir: AĞRI</w:t>
            </w:r>
          </w:p>
          <w:p w:rsidR="009C7A37" w:rsidRDefault="009C7A37"/>
          <w:p w:rsidR="009C7A37" w:rsidRDefault="0040322F">
            <w:r>
              <w:t>Kurum: Ağrı İl Milli Eğitim Müdürlüğü</w:t>
            </w:r>
          </w:p>
          <w:p w:rsidR="0040322F" w:rsidRDefault="0040322F"/>
          <w:p w:rsidR="0040322F" w:rsidRDefault="00EA7777">
            <w:r>
              <w:t xml:space="preserve">İhale Tarihi </w:t>
            </w:r>
            <w:proofErr w:type="gramStart"/>
            <w:r>
              <w:t>24</w:t>
            </w:r>
            <w:r w:rsidR="0040322F">
              <w:t>/11</w:t>
            </w:r>
            <w:r w:rsidR="00C3719C">
              <w:t>/2016</w:t>
            </w:r>
            <w:proofErr w:type="gramEnd"/>
          </w:p>
          <w:p w:rsidR="00C3719C" w:rsidRDefault="00C3719C"/>
          <w:p w:rsidR="00C3719C" w:rsidRDefault="00C3719C" w:rsidP="00C3719C">
            <w:pPr>
              <w:tabs>
                <w:tab w:val="left" w:pos="1485"/>
              </w:tabs>
            </w:pPr>
            <w:r>
              <w:tab/>
              <w:t xml:space="preserve">Milli Eğitim Bakanlığına bağlı Mehmet Akif Ersoy </w:t>
            </w:r>
            <w:proofErr w:type="gramStart"/>
            <w:r>
              <w:t>Ortaokulu  Halı</w:t>
            </w:r>
            <w:proofErr w:type="gramEnd"/>
            <w:r>
              <w:t xml:space="preserve"> sahası 31.05.2005 tarihli Milli Eğitim Bakanlığı Araştırma ve Planlama ve Koordinasyon Kurulu Başlığının 2006/18 Sayılı Genelge Çerçevesinde  2886 Sayılı Devlet İhale Kanunun 35/d ve 51/g maddeleri </w:t>
            </w:r>
            <w:r w:rsidR="00DA3883">
              <w:t>gereğince</w:t>
            </w:r>
            <w:r>
              <w:t xml:space="preserve"> yapılacak ihale ile kiraya verilecektir. İlkokul Halı saha kiralama </w:t>
            </w:r>
            <w:proofErr w:type="gramStart"/>
            <w:r>
              <w:t>işlemleri  08</w:t>
            </w:r>
            <w:proofErr w:type="gramEnd"/>
            <w:r>
              <w:t xml:space="preserve">/09/1983 ve 2886 sayılı Devlet İhale Kanunun 35/d ve 51/g maddeleri </w:t>
            </w:r>
            <w:r w:rsidR="00DA3883">
              <w:t>gereğince</w:t>
            </w:r>
            <w:r>
              <w:t xml:space="preserve"> pazarlık usulü ile ihale edilecektir.</w:t>
            </w:r>
          </w:p>
          <w:p w:rsidR="00C3719C" w:rsidRDefault="00C3719C" w:rsidP="00C3719C">
            <w:pPr>
              <w:tabs>
                <w:tab w:val="left" w:pos="1485"/>
              </w:tabs>
            </w:pPr>
          </w:p>
          <w:p w:rsidR="00C3719C" w:rsidRDefault="00C3719C" w:rsidP="00C3719C">
            <w:pPr>
              <w:tabs>
                <w:tab w:val="left" w:pos="1485"/>
              </w:tabs>
            </w:pPr>
            <w:r>
              <w:t>1.Pazarlığa konu olan halı sahanın bulunduğu:</w:t>
            </w:r>
          </w:p>
          <w:p w:rsidR="00C3719C" w:rsidRDefault="00C3719C" w:rsidP="00C3719C">
            <w:pPr>
              <w:tabs>
                <w:tab w:val="left" w:pos="1485"/>
              </w:tabs>
            </w:pPr>
            <w:r>
              <w:t xml:space="preserve">a) </w:t>
            </w:r>
            <w:r w:rsidR="00675685">
              <w:t xml:space="preserve">Okulun Adı: Mehmet Akif Ersoy </w:t>
            </w:r>
            <w:r w:rsidR="00DA3883">
              <w:t>Ortaokulu</w:t>
            </w:r>
          </w:p>
          <w:p w:rsidR="00675685" w:rsidRDefault="00675685" w:rsidP="00C3719C">
            <w:pPr>
              <w:tabs>
                <w:tab w:val="left" w:pos="1485"/>
              </w:tabs>
            </w:pPr>
            <w:r>
              <w:t>b) Bulunduğu ilçe: Merkez</w:t>
            </w:r>
          </w:p>
          <w:p w:rsidR="00675685" w:rsidRDefault="00EA7777" w:rsidP="00C3719C">
            <w:pPr>
              <w:tabs>
                <w:tab w:val="left" w:pos="1485"/>
              </w:tabs>
            </w:pPr>
            <w:r>
              <w:t>c)Kira Tespit Komisyonunca:</w:t>
            </w:r>
            <w:proofErr w:type="gramStart"/>
            <w:r>
              <w:t>5</w:t>
            </w:r>
            <w:r w:rsidR="00675685">
              <w:t>,000,000</w:t>
            </w:r>
            <w:proofErr w:type="gramEnd"/>
            <w:r w:rsidR="00675685">
              <w:t xml:space="preserve"> TL (</w:t>
            </w:r>
            <w:r w:rsidR="00DA3883">
              <w:t>Dokuz bin</w:t>
            </w:r>
            <w:r w:rsidR="00675685">
              <w:t>) TL</w:t>
            </w:r>
          </w:p>
          <w:p w:rsidR="00675685" w:rsidRDefault="00675685" w:rsidP="00C3719C">
            <w:pPr>
              <w:tabs>
                <w:tab w:val="left" w:pos="1485"/>
              </w:tabs>
            </w:pPr>
            <w:r>
              <w:t xml:space="preserve">d) İhalenin yapılacağı </w:t>
            </w:r>
            <w:proofErr w:type="gramStart"/>
            <w:r>
              <w:t>yer : Mehmet</w:t>
            </w:r>
            <w:proofErr w:type="gramEnd"/>
            <w:r>
              <w:t xml:space="preserve"> Akif Ersoy Ortaokulu</w:t>
            </w:r>
          </w:p>
          <w:p w:rsidR="00675685" w:rsidRDefault="00675685" w:rsidP="00C3719C">
            <w:pPr>
              <w:tabs>
                <w:tab w:val="left" w:pos="1485"/>
              </w:tabs>
            </w:pPr>
            <w:r>
              <w:t>e) İhale</w:t>
            </w:r>
            <w:r w:rsidR="00EA7777">
              <w:t xml:space="preserve">nin yapılacağı tarih ve saat: </w:t>
            </w:r>
            <w:proofErr w:type="gramStart"/>
            <w:r w:rsidR="00EA7777">
              <w:t>24/11/2016</w:t>
            </w:r>
            <w:proofErr w:type="gramEnd"/>
            <w:r w:rsidR="00EA7777">
              <w:t xml:space="preserve"> Perşembe </w:t>
            </w:r>
            <w:r>
              <w:t>günü saat 10.00’da</w:t>
            </w:r>
          </w:p>
          <w:p w:rsidR="00675685" w:rsidRDefault="00675685" w:rsidP="00C3719C">
            <w:pPr>
              <w:tabs>
                <w:tab w:val="left" w:pos="1485"/>
              </w:tabs>
            </w:pPr>
          </w:p>
          <w:p w:rsidR="00675685" w:rsidRDefault="00675685" w:rsidP="00C3719C">
            <w:pPr>
              <w:tabs>
                <w:tab w:val="left" w:pos="1485"/>
              </w:tabs>
            </w:pPr>
            <w:r>
              <w:t>2-İhaleye katılanlar ihale şartnamesi ve etki bulunan özel hükümler ile (EK-2) Sözleşme</w:t>
            </w:r>
          </w:p>
          <w:p w:rsidR="00675685" w:rsidRDefault="00675685" w:rsidP="00C3719C">
            <w:pPr>
              <w:tabs>
                <w:tab w:val="left" w:pos="1485"/>
              </w:tabs>
            </w:pPr>
          </w:p>
          <w:p w:rsidR="00675685" w:rsidRDefault="00675685" w:rsidP="00C3719C">
            <w:pPr>
              <w:tabs>
                <w:tab w:val="left" w:pos="1485"/>
              </w:tabs>
            </w:pPr>
            <w:r>
              <w:t>Hükümlerinin tüm maddelerini kabullenmiş sayılır. İleri de bu düzenlemenin aksine hiçbir hak talep edemez ve itirazda bulunamazlar.</w:t>
            </w:r>
          </w:p>
          <w:p w:rsidR="00675685" w:rsidRDefault="00675685" w:rsidP="00C3719C">
            <w:pPr>
              <w:tabs>
                <w:tab w:val="left" w:pos="1485"/>
              </w:tabs>
            </w:pPr>
          </w:p>
          <w:p w:rsidR="00675685" w:rsidRDefault="00675685" w:rsidP="00C3719C">
            <w:pPr>
              <w:tabs>
                <w:tab w:val="left" w:pos="1485"/>
              </w:tabs>
            </w:pPr>
            <w:r>
              <w:t>3-İhaleye katılmak isteyenler ihale ile ilgili şartnameyi 50,00 TL karşılığında Mehmet Akif Ersoy</w:t>
            </w:r>
            <w:r w:rsidR="00EA7777">
              <w:t xml:space="preserve"> </w:t>
            </w:r>
            <w:r w:rsidR="00DA3883">
              <w:t>Ortaokulu</w:t>
            </w:r>
            <w:r w:rsidR="00EA7777">
              <w:t xml:space="preserve"> Okul Aile Birliği Ağ</w:t>
            </w:r>
            <w:r>
              <w:t xml:space="preserve">rı Ziraat Bankası Merkez </w:t>
            </w:r>
            <w:proofErr w:type="gramStart"/>
            <w:r>
              <w:t xml:space="preserve">Şubesi </w:t>
            </w:r>
            <w:r w:rsidR="00EA7777">
              <w:t xml:space="preserve"> 66877207</w:t>
            </w:r>
            <w:proofErr w:type="gramEnd"/>
            <w:r>
              <w:t xml:space="preserve">-5001 </w:t>
            </w:r>
            <w:proofErr w:type="spellStart"/>
            <w:r>
              <w:t>nolu</w:t>
            </w:r>
            <w:proofErr w:type="spellEnd"/>
            <w:r>
              <w:t xml:space="preserve"> hesaba yatırılacaktır.</w:t>
            </w:r>
          </w:p>
          <w:p w:rsidR="00675685" w:rsidRDefault="00675685" w:rsidP="00C3719C">
            <w:pPr>
              <w:tabs>
                <w:tab w:val="left" w:pos="1485"/>
              </w:tabs>
            </w:pPr>
          </w:p>
          <w:p w:rsidR="00675685" w:rsidRDefault="00675685" w:rsidP="00C3719C">
            <w:pPr>
              <w:tabs>
                <w:tab w:val="left" w:pos="1485"/>
              </w:tabs>
            </w:pPr>
            <w:r>
              <w:t xml:space="preserve">4-İhaleye katılmak </w:t>
            </w:r>
            <w:proofErr w:type="gramStart"/>
            <w:r>
              <w:t>isteyen  gerçek</w:t>
            </w:r>
            <w:proofErr w:type="gramEnd"/>
            <w:r>
              <w:t xml:space="preserve"> kişi katılımcılar 5. Maddenin (b) bendinde ye</w:t>
            </w:r>
            <w:r w:rsidR="00EA7777">
              <w:t>r alan belgeleri hazırlayarak 21</w:t>
            </w:r>
            <w:r>
              <w:t xml:space="preserve">/11/2016 </w:t>
            </w:r>
            <w:r w:rsidR="00EA7777">
              <w:t xml:space="preserve">Pazartesi </w:t>
            </w:r>
            <w:r>
              <w:t xml:space="preserve"> günü saat 17.00’a kadar Okul Müdürüne teslim edeceklerdir. İştirakçilere evrak teslimi alındı belgesi verilecektir.</w:t>
            </w:r>
          </w:p>
          <w:p w:rsidR="00675685" w:rsidRDefault="00675685" w:rsidP="00C3719C">
            <w:pPr>
              <w:tabs>
                <w:tab w:val="left" w:pos="1485"/>
              </w:tabs>
            </w:pPr>
          </w:p>
          <w:p w:rsidR="00675685" w:rsidRDefault="00675685" w:rsidP="00C3719C">
            <w:pPr>
              <w:tabs>
                <w:tab w:val="left" w:pos="1485"/>
              </w:tabs>
            </w:pPr>
            <w:r>
              <w:t>5-İhaleye katılmak için başvuracak müstecirlerde aranılacak özellikler ile ihale komisyonuna ibraz etmeleri gereken belgeler aşağıda sıralanmıştır.</w:t>
            </w:r>
          </w:p>
          <w:p w:rsidR="00675685" w:rsidRDefault="00675685" w:rsidP="00C3719C">
            <w:pPr>
              <w:tabs>
                <w:tab w:val="left" w:pos="1485"/>
              </w:tabs>
            </w:pPr>
          </w:p>
        </w:tc>
      </w:tr>
      <w:tr w:rsidR="009C7A37" w:rsidTr="009C7A37">
        <w:trPr>
          <w:trHeight w:val="12471"/>
        </w:trPr>
        <w:tc>
          <w:tcPr>
            <w:tcW w:w="959" w:type="dxa"/>
          </w:tcPr>
          <w:p w:rsidR="009C7A37" w:rsidRDefault="009C7A37"/>
        </w:tc>
        <w:tc>
          <w:tcPr>
            <w:tcW w:w="8647" w:type="dxa"/>
            <w:gridSpan w:val="5"/>
          </w:tcPr>
          <w:p w:rsidR="009C7A37" w:rsidRDefault="009C7A37"/>
          <w:p w:rsidR="00675685" w:rsidRDefault="00675685"/>
          <w:p w:rsidR="00675685" w:rsidRDefault="00675685">
            <w:r>
              <w:t>İHALEYE KATILACAK KİŞİLERDE ARANACAK ŞARTLAR:</w:t>
            </w:r>
          </w:p>
          <w:p w:rsidR="00675685" w:rsidRDefault="00675685"/>
          <w:p w:rsidR="00675685" w:rsidRDefault="00675685">
            <w:r>
              <w:t>1.T.C. vatandaşı olmak</w:t>
            </w:r>
          </w:p>
          <w:p w:rsidR="00675685" w:rsidRDefault="00675685">
            <w:r>
              <w:t xml:space="preserve">2.Yüz </w:t>
            </w:r>
            <w:r w:rsidR="00DA3883">
              <w:t>kızartıcı</w:t>
            </w:r>
            <w:r>
              <w:t xml:space="preserve"> suçtan hüküm giymemiş olmak</w:t>
            </w:r>
          </w:p>
          <w:p w:rsidR="00675685" w:rsidRDefault="00675685">
            <w:r>
              <w:t>3.Başka bir Halı saha işletiyor olmamak(Kendi beyanı) ihaleden men yasağı almadığına dair belge istenecektir.</w:t>
            </w:r>
          </w:p>
          <w:p w:rsidR="00675685" w:rsidRDefault="00675685">
            <w:r>
              <w:t>4. İhalesine katıldığı okulun servis taşımacılığını yapmamak</w:t>
            </w:r>
          </w:p>
          <w:p w:rsidR="00675685" w:rsidRDefault="00675685">
            <w:r>
              <w:t>5. İhaleye bizzat müracaat eden kişi katılacaktır.(</w:t>
            </w:r>
            <w:proofErr w:type="gramStart"/>
            <w:r>
              <w:t>vekalet</w:t>
            </w:r>
            <w:proofErr w:type="gramEnd"/>
            <w:r>
              <w:t xml:space="preserve"> ile ihaleye </w:t>
            </w:r>
            <w:r w:rsidR="00DA3883">
              <w:t>girilmez</w:t>
            </w:r>
            <w:r>
              <w:t>)</w:t>
            </w:r>
          </w:p>
          <w:p w:rsidR="00675685" w:rsidRDefault="00675685">
            <w:r>
              <w:t>6. İhaleye gerçek kişiler katılabilir. Şirketler, dernek, vakıf ve birlikler ihaleye katılamaz.</w:t>
            </w:r>
          </w:p>
          <w:p w:rsidR="00675685" w:rsidRDefault="00675685">
            <w:r>
              <w:t>7. Mesleki yeterlilik belgesi</w:t>
            </w:r>
          </w:p>
          <w:p w:rsidR="00675685" w:rsidRDefault="00675685">
            <w:r>
              <w:t>8. İhaleden men yasağı almamış olmak.(İ.K.E.O. ‘ alınacak)</w:t>
            </w:r>
          </w:p>
          <w:p w:rsidR="00675685" w:rsidRDefault="00675685"/>
          <w:p w:rsidR="00675685" w:rsidRDefault="00675685">
            <w:r>
              <w:t>B- İHALE KOMİSYONUNA VERİLECEK BELGELER</w:t>
            </w:r>
          </w:p>
          <w:p w:rsidR="00675685" w:rsidRDefault="00675685">
            <w:r>
              <w:t>1.</w:t>
            </w:r>
            <w:proofErr w:type="gramStart"/>
            <w:r>
              <w:t>İkametgah</w:t>
            </w:r>
            <w:proofErr w:type="gramEnd"/>
            <w:r>
              <w:t xml:space="preserve"> senedi</w:t>
            </w:r>
          </w:p>
          <w:p w:rsidR="00675685" w:rsidRDefault="00675685">
            <w:r>
              <w:t>2. Nüfus cüzdanı fotokopisi</w:t>
            </w:r>
          </w:p>
          <w:p w:rsidR="00675685" w:rsidRDefault="00675685">
            <w:r>
              <w:t>3.Sabıka kaydı(altı aydan eksik olmamak)</w:t>
            </w:r>
          </w:p>
          <w:p w:rsidR="00675685" w:rsidRDefault="00675685">
            <w:r>
              <w:t>4.Başka bir halı saha çalıştırmadığına dair</w:t>
            </w:r>
            <w:r w:rsidR="002F6CF4">
              <w:t xml:space="preserve"> yazı(kendi beyanı)</w:t>
            </w:r>
          </w:p>
          <w:p w:rsidR="002F6CF4" w:rsidRDefault="002F6CF4">
            <w:r>
              <w:t>5.Ağrı İlinde Esnaf Odasından adına kayıtlı halı saha işletmecisi olmadığına dair belge</w:t>
            </w:r>
          </w:p>
          <w:p w:rsidR="002F6CF4" w:rsidRDefault="002F6CF4" w:rsidP="002F6CF4">
            <w:r>
              <w:t>6.Muhammen bedelin 12 aylık tutarının %30’unu geçmeyecek şek</w:t>
            </w:r>
            <w:r w:rsidR="00DA3883">
              <w:t>ilde komisyonca tespit edilen 15</w:t>
            </w:r>
            <w:r>
              <w:t xml:space="preserve">0,00(İki Yüz Yetmiş) TL geçici teminat olarak Mehmet Akif Ersoy Okul Aile Birliği Ağrı Ziraat Bankası Merkez </w:t>
            </w:r>
            <w:proofErr w:type="gramStart"/>
            <w:r>
              <w:t>Şubesi</w:t>
            </w:r>
            <w:r w:rsidR="00EA7777">
              <w:t xml:space="preserve"> </w:t>
            </w:r>
            <w:r>
              <w:t xml:space="preserve"> </w:t>
            </w:r>
            <w:r w:rsidR="00EA7777">
              <w:t>66877207</w:t>
            </w:r>
            <w:proofErr w:type="gramEnd"/>
            <w:r w:rsidR="00EA7777">
              <w:t>-5001</w:t>
            </w:r>
            <w:r>
              <w:t xml:space="preserve"> </w:t>
            </w:r>
            <w:proofErr w:type="spellStart"/>
            <w:r>
              <w:t>Nolu</w:t>
            </w:r>
            <w:proofErr w:type="spellEnd"/>
            <w:r>
              <w:t xml:space="preserve"> hesabına yatırdığına dair</w:t>
            </w:r>
            <w:r w:rsidR="00E50DA2">
              <w:t xml:space="preserve"> dekontu veya 2886 sayılı Devlet İhale  Kanununun 26. Maddesinde belirtilen geçici teminat olarak kabul edilen değerler. Ayrıca paranın ihale edilen okulun adı, ihale olacak işin adı ve ihaleye katılacak kişinin mutlaka adı yazılacaktır.</w:t>
            </w:r>
          </w:p>
          <w:p w:rsidR="00E50DA2" w:rsidRDefault="00E50DA2" w:rsidP="002F6CF4">
            <w:r>
              <w:t>7. Halı sahası ihalesi yapılan okulun servis taşımacılığını yapmadığına dair yazı(Okul Müdürlüğünden alınacak)</w:t>
            </w:r>
          </w:p>
          <w:p w:rsidR="00E50DA2" w:rsidRDefault="00E50DA2" w:rsidP="00DA3883">
            <w:r>
              <w:t>8. iş bu ilan 10(on) gün süre ile Okulu Mehmet Akif Ersoy Ortaokulu Müdürlüğünün İlan Panosunda aslılı kalacak, ayrıca Milli Eğitim Müdürlüğü(</w:t>
            </w:r>
            <w:hyperlink r:id="rId5" w:history="1">
              <w:r w:rsidRPr="00547AE0">
                <w:rPr>
                  <w:rStyle w:val="Kpr"/>
                </w:rPr>
                <w:t>http://agri.meb.gov.tr</w:t>
              </w:r>
            </w:hyperlink>
            <w:r>
              <w:t xml:space="preserve">) ile Okul Web Sitesinde  </w:t>
            </w:r>
            <w:r w:rsidR="00DA3883">
              <w:t xml:space="preserve"> </w:t>
            </w:r>
            <w:hyperlink r:id="rId6" w:history="1">
              <w:r w:rsidR="00DA3883" w:rsidRPr="0015590F">
                <w:rPr>
                  <w:rStyle w:val="Kpr"/>
                </w:rPr>
                <w:t>http://agrimehmetakifersoy.meb.k12.tr/</w:t>
              </w:r>
            </w:hyperlink>
            <w:r w:rsidR="00DA3883">
              <w:t xml:space="preserve"> </w:t>
            </w:r>
            <w:r>
              <w:t>ilan edilecektir</w:t>
            </w:r>
          </w:p>
        </w:tc>
      </w:tr>
    </w:tbl>
    <w:p w:rsidR="00F930CB" w:rsidRDefault="00F930CB"/>
    <w:sectPr w:rsidR="00F930CB" w:rsidSect="00F93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7A37"/>
    <w:rsid w:val="002F6CF4"/>
    <w:rsid w:val="0040322F"/>
    <w:rsid w:val="004D63BD"/>
    <w:rsid w:val="00675685"/>
    <w:rsid w:val="009C7A37"/>
    <w:rsid w:val="00C3719C"/>
    <w:rsid w:val="00DA3883"/>
    <w:rsid w:val="00E50DA2"/>
    <w:rsid w:val="00EA7777"/>
    <w:rsid w:val="00F93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C7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50D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grimehmetakifersoy.meb.k12.tr/" TargetMode="External"/><Relationship Id="rId5" Type="http://schemas.openxmlformats.org/officeDocument/2006/relationships/hyperlink" Target="http://agri.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E97B-80E0-4382-8A8E-CF550FE7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535</Words>
  <Characters>3053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ÇAMYAR</dc:creator>
  <cp:lastModifiedBy>Adem</cp:lastModifiedBy>
  <cp:revision>4</cp:revision>
  <dcterms:created xsi:type="dcterms:W3CDTF">2016-11-09T09:40:00Z</dcterms:created>
  <dcterms:modified xsi:type="dcterms:W3CDTF">2016-11-14T07:08:00Z</dcterms:modified>
</cp:coreProperties>
</file>